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F1DF" w14:textId="10270221" w:rsidR="005E5761" w:rsidRDefault="005D7BC0">
      <w:pPr>
        <w:ind w:left="4417"/>
        <w:rPr>
          <w:rFonts w:ascii="Times New Roman"/>
          <w:sz w:val="20"/>
        </w:rPr>
      </w:pP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</w:p>
    <w:p w14:paraId="144EF824" w14:textId="450056AC" w:rsidR="005E5761" w:rsidRDefault="005E5761">
      <w:pPr>
        <w:pStyle w:val="BodyText"/>
        <w:spacing w:before="7"/>
        <w:rPr>
          <w:rFonts w:ascii="Times New Roman"/>
          <w:sz w:val="10"/>
        </w:rPr>
      </w:pPr>
    </w:p>
    <w:p w14:paraId="349247EF" w14:textId="4D6C191D" w:rsidR="005E5761" w:rsidRDefault="005E5761">
      <w:pPr>
        <w:pStyle w:val="BodyText"/>
        <w:rPr>
          <w:rFonts w:ascii="Times New Roman"/>
          <w:sz w:val="20"/>
        </w:rPr>
      </w:pPr>
    </w:p>
    <w:p w14:paraId="6ADE60E8" w14:textId="7B0C2353" w:rsidR="005E5761" w:rsidRDefault="005E5761">
      <w:pPr>
        <w:pStyle w:val="BodyText"/>
        <w:rPr>
          <w:rFonts w:ascii="Times New Roman"/>
          <w:sz w:val="20"/>
        </w:rPr>
      </w:pPr>
    </w:p>
    <w:p w14:paraId="70389040" w14:textId="02F9C31E" w:rsidR="005E5761" w:rsidRDefault="005E5761">
      <w:pPr>
        <w:pStyle w:val="BodyText"/>
        <w:rPr>
          <w:rFonts w:ascii="Times New Roman"/>
          <w:sz w:val="20"/>
        </w:rPr>
      </w:pPr>
    </w:p>
    <w:p w14:paraId="4502DDB6" w14:textId="6B674E6D" w:rsidR="005E5761" w:rsidRDefault="005E5761">
      <w:pPr>
        <w:pStyle w:val="BodyText"/>
        <w:spacing w:before="2"/>
        <w:rPr>
          <w:rFonts w:ascii="Times New Roman"/>
        </w:rPr>
      </w:pPr>
    </w:p>
    <w:p w14:paraId="7538AECB" w14:textId="77777777" w:rsidR="000F2F69" w:rsidRDefault="000F2F69">
      <w:pPr>
        <w:pStyle w:val="BodyText"/>
        <w:spacing w:before="2"/>
        <w:rPr>
          <w:rFonts w:ascii="Times New Roman"/>
        </w:rPr>
      </w:pPr>
    </w:p>
    <w:p w14:paraId="20203568" w14:textId="77777777" w:rsidR="000F2F69" w:rsidRDefault="000F2F69">
      <w:pPr>
        <w:pStyle w:val="Title"/>
        <w:rPr>
          <w:color w:val="231F20"/>
          <w:w w:val="95"/>
        </w:rPr>
      </w:pPr>
    </w:p>
    <w:p w14:paraId="338C6CEA" w14:textId="37804659" w:rsidR="000F2F69" w:rsidRPr="000F2F69" w:rsidRDefault="000F2F69">
      <w:pPr>
        <w:pStyle w:val="Title"/>
        <w:rPr>
          <w:b w:val="0"/>
          <w:bCs w:val="0"/>
          <w:color w:val="C00000"/>
          <w:w w:val="95"/>
          <w:sz w:val="24"/>
          <w:szCs w:val="24"/>
        </w:rPr>
      </w:pPr>
      <w:r w:rsidRPr="000F2F69">
        <w:rPr>
          <w:b w:val="0"/>
          <w:bCs w:val="0"/>
          <w:color w:val="C00000"/>
          <w:w w:val="95"/>
          <w:sz w:val="24"/>
          <w:szCs w:val="24"/>
        </w:rPr>
        <w:t>COMPASS REAL ESTATE GROUP</w:t>
      </w:r>
    </w:p>
    <w:p w14:paraId="1A006FB4" w14:textId="58177FD0" w:rsidR="005E5761" w:rsidRPr="000F2F69" w:rsidRDefault="005D7BC0">
      <w:pPr>
        <w:pStyle w:val="Title"/>
        <w:rPr>
          <w:b w:val="0"/>
          <w:bCs w:val="0"/>
          <w:sz w:val="40"/>
          <w:szCs w:val="40"/>
        </w:rPr>
      </w:pPr>
      <w:r w:rsidRPr="000F2F69">
        <w:rPr>
          <w:b w:val="0"/>
          <w:bCs w:val="0"/>
          <w:color w:val="231F20"/>
          <w:w w:val="95"/>
          <w:sz w:val="40"/>
          <w:szCs w:val="40"/>
        </w:rPr>
        <w:t>Information</w:t>
      </w:r>
      <w:r w:rsidRPr="000F2F69">
        <w:rPr>
          <w:b w:val="0"/>
          <w:bCs w:val="0"/>
          <w:color w:val="231F20"/>
          <w:spacing w:val="-19"/>
          <w:w w:val="95"/>
          <w:sz w:val="40"/>
          <w:szCs w:val="40"/>
        </w:rPr>
        <w:t xml:space="preserve"> </w:t>
      </w:r>
      <w:r w:rsidR="000F2F69" w:rsidRPr="000F2F69">
        <w:rPr>
          <w:b w:val="0"/>
          <w:bCs w:val="0"/>
          <w:color w:val="231F20"/>
          <w:w w:val="95"/>
          <w:sz w:val="40"/>
          <w:szCs w:val="40"/>
        </w:rPr>
        <w:t>for</w:t>
      </w:r>
      <w:r w:rsidRPr="000F2F69">
        <w:rPr>
          <w:b w:val="0"/>
          <w:bCs w:val="0"/>
          <w:color w:val="231F20"/>
          <w:spacing w:val="-18"/>
          <w:w w:val="95"/>
          <w:sz w:val="40"/>
          <w:szCs w:val="40"/>
        </w:rPr>
        <w:t xml:space="preserve"> </w:t>
      </w:r>
      <w:r w:rsidRPr="000F2F69">
        <w:rPr>
          <w:b w:val="0"/>
          <w:bCs w:val="0"/>
          <w:color w:val="231F20"/>
          <w:w w:val="95"/>
          <w:sz w:val="40"/>
          <w:szCs w:val="40"/>
        </w:rPr>
        <w:t>Sellers</w:t>
      </w:r>
    </w:p>
    <w:p w14:paraId="1DCA050A" w14:textId="6B33EE1E" w:rsidR="005E5761" w:rsidRPr="000F2F69" w:rsidRDefault="005D7BC0">
      <w:pPr>
        <w:spacing w:line="410" w:lineRule="exact"/>
        <w:ind w:left="3622" w:right="3622"/>
        <w:jc w:val="center"/>
        <w:rPr>
          <w:sz w:val="24"/>
          <w:szCs w:val="18"/>
        </w:rPr>
      </w:pPr>
      <w:r w:rsidRPr="000F2F69">
        <w:rPr>
          <w:color w:val="231F20"/>
          <w:spacing w:val="-2"/>
          <w:sz w:val="24"/>
          <w:szCs w:val="18"/>
        </w:rPr>
        <w:t>The</w:t>
      </w:r>
      <w:r w:rsidRPr="000F2F69">
        <w:rPr>
          <w:color w:val="231F20"/>
          <w:spacing w:val="-23"/>
          <w:sz w:val="24"/>
          <w:szCs w:val="18"/>
        </w:rPr>
        <w:t xml:space="preserve"> </w:t>
      </w:r>
      <w:r w:rsidRPr="000F2F69">
        <w:rPr>
          <w:color w:val="231F20"/>
          <w:spacing w:val="-2"/>
          <w:sz w:val="24"/>
          <w:szCs w:val="18"/>
        </w:rPr>
        <w:t>C</w:t>
      </w:r>
      <w:r w:rsidR="000F2F69">
        <w:rPr>
          <w:color w:val="231F20"/>
          <w:spacing w:val="-2"/>
          <w:sz w:val="24"/>
          <w:szCs w:val="18"/>
        </w:rPr>
        <w:t xml:space="preserve">ompass </w:t>
      </w:r>
      <w:r w:rsidRPr="000F2F69">
        <w:rPr>
          <w:color w:val="231F20"/>
          <w:spacing w:val="-2"/>
          <w:sz w:val="24"/>
          <w:szCs w:val="18"/>
        </w:rPr>
        <w:t>Sales</w:t>
      </w:r>
      <w:r w:rsidRPr="000F2F69">
        <w:rPr>
          <w:color w:val="231F20"/>
          <w:spacing w:val="-23"/>
          <w:sz w:val="24"/>
          <w:szCs w:val="18"/>
        </w:rPr>
        <w:t xml:space="preserve"> </w:t>
      </w:r>
      <w:r w:rsidRPr="000F2F69">
        <w:rPr>
          <w:color w:val="231F20"/>
          <w:spacing w:val="-1"/>
          <w:sz w:val="24"/>
          <w:szCs w:val="18"/>
        </w:rPr>
        <w:t>Process</w:t>
      </w:r>
    </w:p>
    <w:p w14:paraId="6A301065" w14:textId="77777777" w:rsidR="005E5761" w:rsidRDefault="005E5761">
      <w:pPr>
        <w:pStyle w:val="BodyText"/>
        <w:rPr>
          <w:sz w:val="40"/>
        </w:rPr>
      </w:pPr>
    </w:p>
    <w:p w14:paraId="50F1E2A2" w14:textId="77777777" w:rsidR="005E5761" w:rsidRDefault="005D7BC0">
      <w:pPr>
        <w:spacing w:before="236"/>
        <w:ind w:left="1440"/>
        <w:rPr>
          <w:b/>
          <w:sz w:val="20"/>
        </w:rPr>
      </w:pPr>
      <w:r>
        <w:rPr>
          <w:b/>
          <w:color w:val="231F20"/>
          <w:w w:val="105"/>
          <w:sz w:val="20"/>
        </w:rPr>
        <w:t>What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to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expect</w:t>
      </w:r>
    </w:p>
    <w:p w14:paraId="6A9048ED" w14:textId="77777777" w:rsidR="005E5761" w:rsidRDefault="005E5761">
      <w:pPr>
        <w:pStyle w:val="BodyText"/>
        <w:spacing w:before="2"/>
        <w:rPr>
          <w:b/>
          <w:sz w:val="19"/>
        </w:rPr>
      </w:pPr>
    </w:p>
    <w:p w14:paraId="3C4A9167" w14:textId="62C36EBF" w:rsidR="005E5761" w:rsidRDefault="000F2F69">
      <w:pPr>
        <w:pStyle w:val="Heading1"/>
      </w:pPr>
      <w:r>
        <w:rPr>
          <w:color w:val="D2232A"/>
          <w:w w:val="95"/>
        </w:rPr>
        <w:t>P</w:t>
      </w:r>
      <w:r w:rsidR="005D7BC0">
        <w:rPr>
          <w:color w:val="D2232A"/>
          <w:w w:val="95"/>
        </w:rPr>
        <w:t>roper</w:t>
      </w:r>
      <w:r w:rsidR="005D7BC0">
        <w:rPr>
          <w:color w:val="D2232A"/>
          <w:spacing w:val="-1"/>
          <w:w w:val="95"/>
        </w:rPr>
        <w:t xml:space="preserve"> </w:t>
      </w:r>
      <w:r>
        <w:rPr>
          <w:color w:val="D2232A"/>
          <w:w w:val="95"/>
        </w:rPr>
        <w:t>P</w:t>
      </w:r>
      <w:r w:rsidR="005D7BC0">
        <w:rPr>
          <w:color w:val="D2232A"/>
          <w:w w:val="95"/>
        </w:rPr>
        <w:t>ricing</w:t>
      </w:r>
    </w:p>
    <w:p w14:paraId="13B8E613" w14:textId="77777777" w:rsidR="005E5761" w:rsidRDefault="005D7BC0">
      <w:pPr>
        <w:pStyle w:val="BodyText"/>
        <w:spacing w:before="9" w:line="249" w:lineRule="auto"/>
        <w:ind w:left="1440" w:right="1455"/>
      </w:pPr>
      <w:r>
        <w:rPr>
          <w:color w:val="231F20"/>
        </w:rPr>
        <w:t>Proper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pricing,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aggressive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value,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property.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comparable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updates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conditions.</w:t>
      </w:r>
    </w:p>
    <w:p w14:paraId="375F2F95" w14:textId="77777777" w:rsidR="005E5761" w:rsidRDefault="005E5761">
      <w:pPr>
        <w:pStyle w:val="BodyText"/>
        <w:spacing w:before="11"/>
      </w:pPr>
    </w:p>
    <w:p w14:paraId="59B1484F" w14:textId="4BA6822E" w:rsidR="005E5761" w:rsidRDefault="000F2F69">
      <w:pPr>
        <w:pStyle w:val="Heading1"/>
      </w:pPr>
      <w:r>
        <w:rPr>
          <w:color w:val="D2232A"/>
        </w:rPr>
        <w:t>C</w:t>
      </w:r>
      <w:r w:rsidR="005D7BC0">
        <w:rPr>
          <w:color w:val="D2232A"/>
        </w:rPr>
        <w:t>ustomized</w:t>
      </w:r>
      <w:r w:rsidR="005D7BC0">
        <w:rPr>
          <w:color w:val="D2232A"/>
          <w:spacing w:val="-11"/>
        </w:rPr>
        <w:t xml:space="preserve"> </w:t>
      </w:r>
      <w:r>
        <w:rPr>
          <w:color w:val="D2232A"/>
        </w:rPr>
        <w:t>M</w:t>
      </w:r>
      <w:r w:rsidR="005D7BC0">
        <w:rPr>
          <w:color w:val="D2232A"/>
        </w:rPr>
        <w:t>arketing</w:t>
      </w:r>
      <w:r w:rsidR="005D7BC0">
        <w:rPr>
          <w:color w:val="D2232A"/>
          <w:spacing w:val="-10"/>
        </w:rPr>
        <w:t xml:space="preserve"> </w:t>
      </w:r>
      <w:r>
        <w:rPr>
          <w:color w:val="D2232A"/>
        </w:rPr>
        <w:t>S</w:t>
      </w:r>
      <w:r w:rsidR="005D7BC0">
        <w:rPr>
          <w:color w:val="D2232A"/>
        </w:rPr>
        <w:t>trategy</w:t>
      </w:r>
    </w:p>
    <w:p w14:paraId="012FEF19" w14:textId="77777777" w:rsidR="005E5761" w:rsidRDefault="005D7BC0">
      <w:pPr>
        <w:pStyle w:val="BodyText"/>
        <w:spacing w:before="9" w:line="249" w:lineRule="auto"/>
        <w:ind w:left="1440" w:right="1522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exposure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buyers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brokerage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industry.</w:t>
      </w:r>
    </w:p>
    <w:p w14:paraId="26F430E1" w14:textId="77777777" w:rsidR="005E5761" w:rsidRDefault="005E5761">
      <w:pPr>
        <w:pStyle w:val="BodyText"/>
        <w:spacing w:before="10"/>
      </w:pPr>
    </w:p>
    <w:p w14:paraId="0103F452" w14:textId="432A2784" w:rsidR="005E5761" w:rsidRDefault="000F2F69">
      <w:pPr>
        <w:pStyle w:val="Heading1"/>
      </w:pPr>
      <w:r>
        <w:rPr>
          <w:color w:val="D2232A"/>
          <w:w w:val="95"/>
        </w:rPr>
        <w:t>S</w:t>
      </w:r>
      <w:r w:rsidR="005D7BC0">
        <w:rPr>
          <w:color w:val="D2232A"/>
          <w:w w:val="95"/>
        </w:rPr>
        <w:t>howcasing</w:t>
      </w:r>
      <w:r w:rsidR="005D7BC0">
        <w:rPr>
          <w:color w:val="D2232A"/>
          <w:spacing w:val="1"/>
          <w:w w:val="95"/>
        </w:rPr>
        <w:t xml:space="preserve"> </w:t>
      </w:r>
      <w:r>
        <w:rPr>
          <w:color w:val="D2232A"/>
          <w:w w:val="95"/>
        </w:rPr>
        <w:t>Y</w:t>
      </w:r>
      <w:r w:rsidR="005D7BC0">
        <w:rPr>
          <w:color w:val="D2232A"/>
          <w:w w:val="95"/>
        </w:rPr>
        <w:t>our</w:t>
      </w:r>
      <w:r w:rsidR="005D7BC0">
        <w:rPr>
          <w:color w:val="D2232A"/>
          <w:spacing w:val="1"/>
          <w:w w:val="95"/>
        </w:rPr>
        <w:t xml:space="preserve"> </w:t>
      </w:r>
      <w:r>
        <w:rPr>
          <w:color w:val="D2232A"/>
          <w:w w:val="95"/>
        </w:rPr>
        <w:t>H</w:t>
      </w:r>
      <w:r w:rsidR="005D7BC0">
        <w:rPr>
          <w:color w:val="D2232A"/>
          <w:w w:val="95"/>
        </w:rPr>
        <w:t>ome</w:t>
      </w:r>
    </w:p>
    <w:p w14:paraId="0FC09ED5" w14:textId="77777777" w:rsidR="005E5761" w:rsidRDefault="005D7BC0">
      <w:pPr>
        <w:pStyle w:val="BodyText"/>
        <w:spacing w:before="9" w:line="249" w:lineRule="auto"/>
        <w:ind w:left="1440" w:right="1542"/>
      </w:pP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showcase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staging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modifications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appeal.</w:t>
      </w:r>
    </w:p>
    <w:p w14:paraId="6B9A1394" w14:textId="77777777" w:rsidR="005E5761" w:rsidRDefault="005E5761">
      <w:pPr>
        <w:pStyle w:val="BodyText"/>
        <w:spacing w:before="11"/>
      </w:pPr>
    </w:p>
    <w:p w14:paraId="10EDF953" w14:textId="75802CAB" w:rsidR="005E5761" w:rsidRDefault="000F2F69">
      <w:pPr>
        <w:pStyle w:val="Heading1"/>
      </w:pPr>
      <w:r>
        <w:rPr>
          <w:color w:val="D2232A"/>
          <w:w w:val="105"/>
        </w:rPr>
        <w:t>O</w:t>
      </w:r>
      <w:r w:rsidR="005D7BC0">
        <w:rPr>
          <w:color w:val="D2232A"/>
          <w:w w:val="105"/>
        </w:rPr>
        <w:t>pen</w:t>
      </w:r>
      <w:r w:rsidR="005D7BC0">
        <w:rPr>
          <w:color w:val="D2232A"/>
          <w:spacing w:val="-6"/>
          <w:w w:val="105"/>
        </w:rPr>
        <w:t xml:space="preserve"> </w:t>
      </w:r>
      <w:r>
        <w:rPr>
          <w:color w:val="D2232A"/>
          <w:w w:val="105"/>
        </w:rPr>
        <w:t>H</w:t>
      </w:r>
      <w:r w:rsidR="005D7BC0">
        <w:rPr>
          <w:color w:val="D2232A"/>
          <w:w w:val="105"/>
        </w:rPr>
        <w:t>ouse</w:t>
      </w:r>
    </w:p>
    <w:p w14:paraId="14828FA4" w14:textId="09AC9C5F" w:rsidR="005E5761" w:rsidRDefault="005D7BC0">
      <w:pPr>
        <w:pStyle w:val="BodyText"/>
        <w:spacing w:before="9" w:line="249" w:lineRule="auto"/>
        <w:ind w:left="1440" w:right="1455"/>
      </w:pP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brokerage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invited.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customers.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hosting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Houses,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convenience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publicized.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coordinate,</w:t>
      </w:r>
      <w:r>
        <w:rPr>
          <w:color w:val="231F20"/>
          <w:spacing w:val="6"/>
        </w:rPr>
        <w:t xml:space="preserve"> </w:t>
      </w:r>
      <w:r w:rsidR="000F2F69">
        <w:rPr>
          <w:color w:val="231F20"/>
        </w:rPr>
        <w:t>oversee,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process.</w:t>
      </w:r>
    </w:p>
    <w:p w14:paraId="6FCD39AD" w14:textId="77777777" w:rsidR="005E5761" w:rsidRDefault="005E5761">
      <w:pPr>
        <w:pStyle w:val="BodyText"/>
        <w:rPr>
          <w:sz w:val="19"/>
        </w:rPr>
      </w:pPr>
    </w:p>
    <w:p w14:paraId="2F2A9D68" w14:textId="77777777" w:rsidR="005E5761" w:rsidRDefault="005D7BC0">
      <w:pPr>
        <w:pStyle w:val="Heading1"/>
      </w:pPr>
      <w:r>
        <w:rPr>
          <w:color w:val="D2232A"/>
        </w:rPr>
        <w:t>Real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time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Reporting</w:t>
      </w:r>
    </w:p>
    <w:p w14:paraId="10E5667E" w14:textId="7D0C235E" w:rsidR="005E5761" w:rsidRDefault="005D7BC0">
      <w:pPr>
        <w:pStyle w:val="BodyText"/>
        <w:spacing w:before="9" w:line="249" w:lineRule="auto"/>
        <w:ind w:left="1440" w:right="1818"/>
      </w:pP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</w:t>
      </w:r>
      <w:r w:rsidR="000F2F69">
        <w:rPr>
          <w:color w:val="231F20"/>
        </w:rPr>
        <w:t>mpass</w:t>
      </w:r>
      <w:r>
        <w:rPr>
          <w:color w:val="231F20"/>
        </w:rPr>
        <w:t>.com,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developments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property.</w:t>
      </w:r>
    </w:p>
    <w:p w14:paraId="4B999CBB" w14:textId="77777777" w:rsidR="005E5761" w:rsidRDefault="005E5761">
      <w:pPr>
        <w:pStyle w:val="BodyText"/>
        <w:spacing w:before="11"/>
      </w:pPr>
    </w:p>
    <w:p w14:paraId="5F1E8B2C" w14:textId="77777777" w:rsidR="005E5761" w:rsidRDefault="005D7BC0">
      <w:pPr>
        <w:pStyle w:val="Heading1"/>
      </w:pPr>
      <w:r>
        <w:rPr>
          <w:color w:val="D2232A"/>
        </w:rPr>
        <w:t>Bid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Management</w:t>
      </w:r>
    </w:p>
    <w:p w14:paraId="31CDFDA3" w14:textId="77777777" w:rsidR="005E5761" w:rsidRDefault="005D7BC0">
      <w:pPr>
        <w:pStyle w:val="BodyText"/>
        <w:spacing w:before="9" w:line="249" w:lineRule="auto"/>
        <w:ind w:left="1440" w:right="1854"/>
      </w:pPr>
      <w:r>
        <w:rPr>
          <w:color w:val="231F20"/>
        </w:rPr>
        <w:t>Bid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today’s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property.</w:t>
      </w:r>
    </w:p>
    <w:p w14:paraId="46882A36" w14:textId="77777777" w:rsidR="005E5761" w:rsidRDefault="005E5761">
      <w:pPr>
        <w:pStyle w:val="BodyText"/>
        <w:spacing w:before="10"/>
      </w:pPr>
    </w:p>
    <w:p w14:paraId="70C824D8" w14:textId="61A71190" w:rsidR="005E5761" w:rsidRDefault="000F2F69">
      <w:pPr>
        <w:pStyle w:val="Heading1"/>
      </w:pPr>
      <w:r>
        <w:rPr>
          <w:color w:val="D2232A"/>
        </w:rPr>
        <w:t>C</w:t>
      </w:r>
      <w:r w:rsidR="005D7BC0">
        <w:rPr>
          <w:color w:val="D2232A"/>
        </w:rPr>
        <w:t>ontract</w:t>
      </w:r>
      <w:r w:rsidR="005D7BC0">
        <w:rPr>
          <w:color w:val="D2232A"/>
          <w:spacing w:val="-12"/>
        </w:rPr>
        <w:t xml:space="preserve"> </w:t>
      </w:r>
      <w:r>
        <w:rPr>
          <w:color w:val="D2232A"/>
        </w:rPr>
        <w:t>P</w:t>
      </w:r>
      <w:r w:rsidR="005D7BC0">
        <w:rPr>
          <w:color w:val="D2232A"/>
        </w:rPr>
        <w:t>rocess</w:t>
      </w:r>
    </w:p>
    <w:p w14:paraId="493A5A65" w14:textId="77777777" w:rsidR="005E5761" w:rsidRDefault="005D7BC0">
      <w:pPr>
        <w:pStyle w:val="BodyText"/>
        <w:spacing w:before="9" w:line="249" w:lineRule="auto"/>
        <w:ind w:left="1440" w:right="1787"/>
      </w:pP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smooth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prompt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closing.</w:t>
      </w:r>
    </w:p>
    <w:p w14:paraId="5EAAAC22" w14:textId="77777777" w:rsidR="005E5761" w:rsidRDefault="005E5761">
      <w:pPr>
        <w:pStyle w:val="BodyText"/>
        <w:spacing w:before="11"/>
      </w:pPr>
    </w:p>
    <w:p w14:paraId="549A6D37" w14:textId="542E410F" w:rsidR="005E5761" w:rsidRDefault="005D7BC0">
      <w:pPr>
        <w:pStyle w:val="Heading1"/>
      </w:pPr>
      <w:r>
        <w:rPr>
          <w:color w:val="D2232A"/>
        </w:rPr>
        <w:t>Board</w:t>
      </w:r>
      <w:r>
        <w:rPr>
          <w:color w:val="D2232A"/>
          <w:spacing w:val="-6"/>
        </w:rPr>
        <w:t xml:space="preserve"> </w:t>
      </w:r>
      <w:r w:rsidR="000F2F69">
        <w:rPr>
          <w:color w:val="D2232A"/>
        </w:rPr>
        <w:t>P</w:t>
      </w:r>
      <w:r>
        <w:rPr>
          <w:color w:val="D2232A"/>
        </w:rPr>
        <w:t>ackage</w:t>
      </w:r>
      <w:r>
        <w:rPr>
          <w:color w:val="D2232A"/>
          <w:spacing w:val="-5"/>
        </w:rPr>
        <w:t xml:space="preserve"> </w:t>
      </w:r>
      <w:r w:rsidR="000F2F69">
        <w:rPr>
          <w:color w:val="D2232A"/>
        </w:rPr>
        <w:t>P</w:t>
      </w:r>
      <w:r>
        <w:rPr>
          <w:color w:val="D2232A"/>
        </w:rPr>
        <w:t>reparation</w:t>
      </w:r>
    </w:p>
    <w:p w14:paraId="435CC127" w14:textId="77777777" w:rsidR="005E5761" w:rsidRDefault="005D7BC0">
      <w:pPr>
        <w:pStyle w:val="BodyText"/>
        <w:spacing w:before="9" w:line="249" w:lineRule="auto"/>
        <w:ind w:left="1440" w:right="1580"/>
      </w:pPr>
      <w:r>
        <w:rPr>
          <w:color w:val="231F20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assembled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promptly,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purchasers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advantage.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advises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packages.</w:t>
      </w:r>
    </w:p>
    <w:p w14:paraId="586ADDC4" w14:textId="77777777" w:rsidR="005E5761" w:rsidRDefault="005E5761">
      <w:pPr>
        <w:pStyle w:val="BodyText"/>
        <w:rPr>
          <w:sz w:val="20"/>
        </w:rPr>
      </w:pPr>
    </w:p>
    <w:p w14:paraId="16CA97ED" w14:textId="77777777" w:rsidR="005E5761" w:rsidRDefault="005E5761">
      <w:pPr>
        <w:pStyle w:val="BodyText"/>
        <w:rPr>
          <w:sz w:val="20"/>
        </w:rPr>
      </w:pPr>
    </w:p>
    <w:p w14:paraId="75330BE7" w14:textId="77777777" w:rsidR="005E5761" w:rsidRDefault="005E5761">
      <w:pPr>
        <w:pStyle w:val="BodyText"/>
        <w:rPr>
          <w:sz w:val="20"/>
        </w:rPr>
      </w:pPr>
    </w:p>
    <w:p w14:paraId="425C8E96" w14:textId="77777777" w:rsidR="005E5761" w:rsidRDefault="005E5761">
      <w:pPr>
        <w:pStyle w:val="BodyText"/>
        <w:rPr>
          <w:sz w:val="20"/>
        </w:rPr>
      </w:pPr>
    </w:p>
    <w:p w14:paraId="73D6D918" w14:textId="77777777" w:rsidR="005E5761" w:rsidRDefault="005E5761">
      <w:pPr>
        <w:pStyle w:val="BodyText"/>
        <w:rPr>
          <w:sz w:val="20"/>
        </w:rPr>
      </w:pPr>
    </w:p>
    <w:p w14:paraId="14536E4C" w14:textId="77777777" w:rsidR="005E5761" w:rsidRDefault="005E5761">
      <w:pPr>
        <w:pStyle w:val="BodyText"/>
        <w:rPr>
          <w:sz w:val="20"/>
        </w:rPr>
      </w:pPr>
    </w:p>
    <w:p w14:paraId="5FBB27C2" w14:textId="77777777" w:rsidR="005E5761" w:rsidRDefault="005E5761">
      <w:pPr>
        <w:pStyle w:val="BodyText"/>
        <w:rPr>
          <w:sz w:val="12"/>
        </w:rPr>
      </w:pPr>
    </w:p>
    <w:p w14:paraId="29F128A0" w14:textId="77777777" w:rsidR="005E5761" w:rsidRDefault="005E5761">
      <w:pPr>
        <w:pStyle w:val="BodyText"/>
        <w:spacing w:before="3"/>
        <w:rPr>
          <w:sz w:val="10"/>
        </w:rPr>
      </w:pPr>
    </w:p>
    <w:p w14:paraId="23B0523A" w14:textId="01AA42E2" w:rsidR="005E5761" w:rsidRDefault="005D7BC0">
      <w:pPr>
        <w:spacing w:line="249" w:lineRule="auto"/>
        <w:ind w:left="460" w:right="444"/>
        <w:rPr>
          <w:sz w:val="1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FFFEE4D" wp14:editId="6773EAC1">
            <wp:simplePos x="0" y="0"/>
            <wp:positionH relativeFrom="page">
              <wp:posOffset>5707</wp:posOffset>
            </wp:positionH>
            <wp:positionV relativeFrom="paragraph">
              <wp:posOffset>209550</wp:posOffset>
            </wp:positionV>
            <wp:extent cx="7770495" cy="781624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78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2960">
        <w:rPr>
          <w:b/>
          <w:color w:val="808285"/>
          <w:w w:val="85"/>
          <w:sz w:val="11"/>
        </w:rPr>
        <w:t>COMPASS</w:t>
      </w:r>
      <w:r>
        <w:rPr>
          <w:b/>
          <w:color w:val="808285"/>
          <w:w w:val="85"/>
          <w:sz w:val="11"/>
        </w:rPr>
        <w:t>.COM</w:t>
      </w:r>
      <w:r>
        <w:rPr>
          <w:b/>
          <w:color w:val="808285"/>
          <w:spacing w:val="1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FROM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SOURCES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DEEMED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RELIABLE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SUBJECT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ERRORS,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OMISSIONS,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CHANGE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PRICE,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PRIOR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SALE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OR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WITHDRAWAL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WITHOUT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NOTICE.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NO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REPRESENTATION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MADE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8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TO</w:t>
      </w:r>
      <w:r>
        <w:rPr>
          <w:color w:val="808285"/>
          <w:spacing w:val="9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ACCURACY</w:t>
      </w:r>
      <w:r>
        <w:rPr>
          <w:color w:val="808285"/>
          <w:spacing w:val="1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ANY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DESCRIPTION.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MEASUREMENTS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SQUARE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FOOTAGE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ARE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APPROXIMATE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AND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ALL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INFORMATION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SHOULD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CONFIRMED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BY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CUSTOMER.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EXCLUSIVE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AGENT,</w:t>
      </w:r>
      <w:r>
        <w:rPr>
          <w:color w:val="808285"/>
          <w:spacing w:val="4"/>
          <w:w w:val="85"/>
          <w:sz w:val="11"/>
        </w:rPr>
        <w:t xml:space="preserve"> </w:t>
      </w:r>
      <w:r w:rsidR="000F2F69">
        <w:rPr>
          <w:color w:val="808285"/>
          <w:w w:val="85"/>
          <w:sz w:val="11"/>
        </w:rPr>
        <w:t>COMPASS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REPRESENTS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5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SELLER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OF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THE</w:t>
      </w:r>
      <w:r>
        <w:rPr>
          <w:color w:val="808285"/>
          <w:spacing w:val="4"/>
          <w:w w:val="85"/>
          <w:sz w:val="11"/>
        </w:rPr>
        <w:t xml:space="preserve"> </w:t>
      </w:r>
      <w:r>
        <w:rPr>
          <w:color w:val="808285"/>
          <w:w w:val="85"/>
          <w:sz w:val="11"/>
        </w:rPr>
        <w:t>PROPERTY.</w:t>
      </w:r>
    </w:p>
    <w:sectPr w:rsidR="005E5761">
      <w:headerReference w:type="default" r:id="rId7"/>
      <w:type w:val="continuous"/>
      <w:pgSz w:w="12240" w:h="15840"/>
      <w:pgMar w:top="9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CF4DF" w14:textId="77777777" w:rsidR="005D7BC0" w:rsidRDefault="005D7BC0" w:rsidP="00612960">
      <w:r>
        <w:separator/>
      </w:r>
    </w:p>
  </w:endnote>
  <w:endnote w:type="continuationSeparator" w:id="0">
    <w:p w14:paraId="458D2140" w14:textId="77777777" w:rsidR="005D7BC0" w:rsidRDefault="005D7BC0" w:rsidP="006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3707" w14:textId="77777777" w:rsidR="005D7BC0" w:rsidRDefault="005D7BC0" w:rsidP="00612960">
      <w:r>
        <w:separator/>
      </w:r>
    </w:p>
  </w:footnote>
  <w:footnote w:type="continuationSeparator" w:id="0">
    <w:p w14:paraId="33196597" w14:textId="77777777" w:rsidR="005D7BC0" w:rsidRDefault="005D7BC0" w:rsidP="0061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B501" w14:textId="23C11DAE" w:rsidR="00612960" w:rsidRDefault="006129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C5442" wp14:editId="46A04DE1">
          <wp:simplePos x="0" y="0"/>
          <wp:positionH relativeFrom="column">
            <wp:posOffset>1682564</wp:posOffset>
          </wp:positionH>
          <wp:positionV relativeFrom="paragraph">
            <wp:posOffset>-263525</wp:posOffset>
          </wp:positionV>
          <wp:extent cx="4547235" cy="1753235"/>
          <wp:effectExtent l="0" t="0" r="0" b="0"/>
          <wp:wrapSquare wrapText="bothSides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235" cy="175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761"/>
    <w:rsid w:val="000F2F69"/>
    <w:rsid w:val="005D7BC0"/>
    <w:rsid w:val="005E5761"/>
    <w:rsid w:val="006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940A7"/>
  <w15:docId w15:val="{3E6F154C-FAC2-254D-B42A-BD895915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 w:line="548" w:lineRule="exact"/>
      <w:ind w:left="3622" w:right="362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2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2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Kistralyn B</cp:lastModifiedBy>
  <cp:revision>2</cp:revision>
  <cp:lastPrinted>2021-05-05T01:30:00Z</cp:lastPrinted>
  <dcterms:created xsi:type="dcterms:W3CDTF">2021-05-05T01:14:00Z</dcterms:created>
  <dcterms:modified xsi:type="dcterms:W3CDTF">2021-05-05T01:32:00Z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2021-05-05T00:00:00Z</vt:filetime>
  </property>
</Properties>
</file>